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0A" w:rsidRDefault="0005110A">
      <w:pPr>
        <w:pStyle w:val="Corpodetexto"/>
        <w:rPr>
          <w:rFonts w:ascii="Times New Roman"/>
          <w:sz w:val="20"/>
        </w:rPr>
      </w:pPr>
    </w:p>
    <w:p w:rsidR="0005110A" w:rsidRDefault="0005110A">
      <w:pPr>
        <w:pStyle w:val="Corpodetexto"/>
        <w:rPr>
          <w:rFonts w:ascii="Arial"/>
          <w:b/>
          <w:sz w:val="20"/>
        </w:rPr>
      </w:pPr>
    </w:p>
    <w:p w:rsidR="0005110A" w:rsidRDefault="00091B42">
      <w:pPr>
        <w:spacing w:before="252"/>
        <w:ind w:left="1" w:right="13"/>
        <w:jc w:val="center"/>
        <w:rPr>
          <w:rFonts w:ascii="Arial"/>
          <w:b/>
          <w:sz w:val="36"/>
        </w:rPr>
      </w:pPr>
      <w:bookmarkStart w:id="0" w:name="_GoBack"/>
      <w:r>
        <w:rPr>
          <w:rFonts w:ascii="Arial"/>
          <w:b/>
          <w:sz w:val="36"/>
        </w:rPr>
        <w:t>ANEXO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I</w:t>
      </w:r>
    </w:p>
    <w:p w:rsidR="0005110A" w:rsidRDefault="00091B42">
      <w:pPr>
        <w:pStyle w:val="Ttulo1"/>
        <w:jc w:val="center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RECURSO </w:t>
      </w:r>
    </w:p>
    <w:p w:rsidR="0005110A" w:rsidRDefault="0005110A">
      <w:pPr>
        <w:pStyle w:val="Corpodetexto"/>
        <w:rPr>
          <w:rFonts w:ascii="Arial"/>
          <w:b/>
          <w:sz w:val="30"/>
        </w:rPr>
      </w:pPr>
    </w:p>
    <w:p w:rsidR="0005110A" w:rsidRDefault="00091B42">
      <w:pPr>
        <w:pStyle w:val="Ttulo2"/>
        <w:spacing w:before="184"/>
        <w:rPr>
          <w:rFonts w:ascii="Arial MT"/>
          <w:b w:val="0"/>
        </w:rPr>
      </w:pPr>
      <w:r>
        <w:t>Ao</w:t>
      </w:r>
      <w:r>
        <w:rPr>
          <w:spacing w:val="-1"/>
        </w:rPr>
        <w:t xml:space="preserve"> </w:t>
      </w:r>
      <w:r>
        <w:t>Colegiado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PPG-CINEAV</w:t>
      </w:r>
      <w:r>
        <w:rPr>
          <w:rFonts w:ascii="Arial MT"/>
          <w:b w:val="0"/>
        </w:rPr>
        <w:t>,</w:t>
      </w:r>
    </w:p>
    <w:p w:rsidR="0005110A" w:rsidRDefault="0005110A">
      <w:pPr>
        <w:pStyle w:val="Corpodetexto"/>
        <w:spacing w:before="3"/>
        <w:rPr>
          <w:sz w:val="34"/>
        </w:rPr>
      </w:pPr>
    </w:p>
    <w:p w:rsidR="0005110A" w:rsidRDefault="00091B42">
      <w:pPr>
        <w:pStyle w:val="Corpodetexto"/>
        <w:tabs>
          <w:tab w:val="left" w:pos="2493"/>
          <w:tab w:val="left" w:pos="5034"/>
          <w:tab w:val="left" w:pos="6976"/>
          <w:tab w:val="left" w:pos="8572"/>
          <w:tab w:val="left" w:pos="8769"/>
        </w:tabs>
        <w:spacing w:line="364" w:lineRule="auto"/>
        <w:ind w:left="218" w:right="444"/>
      </w:pPr>
      <w:r>
        <w:t>Eu,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,</w:t>
      </w:r>
      <w:r>
        <w:rPr>
          <w:spacing w:val="37"/>
        </w:rPr>
        <w:t xml:space="preserve"> </w:t>
      </w:r>
      <w:r>
        <w:t>nome</w:t>
      </w:r>
      <w:r>
        <w:rPr>
          <w:spacing w:val="-64"/>
        </w:rPr>
        <w:t xml:space="preserve"> </w:t>
      </w:r>
      <w:r>
        <w:t>social</w:t>
      </w:r>
      <w:r>
        <w:tab/>
      </w:r>
      <w:proofErr w:type="gramStart"/>
      <w:r>
        <w:t>(</w:t>
      </w:r>
      <w:proofErr w:type="gramEnd"/>
      <w:r>
        <w:t>quando</w:t>
      </w:r>
      <w:r>
        <w:tab/>
        <w:t>for</w:t>
      </w:r>
      <w:r>
        <w:tab/>
        <w:t>o</w:t>
      </w:r>
      <w:r>
        <w:tab/>
      </w:r>
      <w:r>
        <w:tab/>
        <w:t>caso)</w:t>
      </w:r>
    </w:p>
    <w:p w:rsidR="0005110A" w:rsidRDefault="00091B42">
      <w:pPr>
        <w:pStyle w:val="Corpodetexto"/>
        <w:spacing w:line="270" w:lineRule="exact"/>
        <w:ind w:right="442"/>
        <w:jc w:val="right"/>
      </w:pPr>
      <w:r>
        <w:t>RG:</w:t>
      </w:r>
    </w:p>
    <w:p w:rsidR="0005110A" w:rsidRDefault="00091B42">
      <w:pPr>
        <w:pStyle w:val="Corpodetexto"/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93.4pt;height:.8pt;mso-position-horizontal-relative:char;mso-position-vertical-relative:line" coordsize="7868,16">
            <v:line id="_x0000_s1027" style="position:absolute" from="0,8" to="7867,8" strokeweight=".26669mm"/>
            <w10:wrap type="none"/>
            <w10:anchorlock/>
          </v:group>
        </w:pict>
      </w:r>
    </w:p>
    <w:p w:rsidR="0005110A" w:rsidRDefault="00091B42">
      <w:pPr>
        <w:pStyle w:val="Corpodetexto"/>
        <w:tabs>
          <w:tab w:val="left" w:pos="3423"/>
          <w:tab w:val="left" w:pos="8793"/>
        </w:tabs>
        <w:spacing w:before="121" w:line="362" w:lineRule="auto"/>
        <w:ind w:left="218" w:right="449"/>
        <w:rPr>
          <w:rFonts w:ascii="Arial" w:hAnsi="Arial"/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inscrito/a</w:t>
      </w:r>
      <w:r>
        <w:rPr>
          <w:spacing w:val="44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candidato/a</w:t>
      </w:r>
      <w:r>
        <w:rPr>
          <w:spacing w:val="45"/>
        </w:rPr>
        <w:t xml:space="preserve"> </w:t>
      </w:r>
      <w:r>
        <w:t>autodeclarado/a</w:t>
      </w:r>
      <w:r>
        <w:rPr>
          <w:spacing w:val="44"/>
        </w:rPr>
        <w:t xml:space="preserve"> </w:t>
      </w:r>
      <w:r>
        <w:t>negro/a</w:t>
      </w:r>
      <w:r>
        <w:rPr>
          <w:spacing w:val="-63"/>
        </w:rPr>
        <w:t xml:space="preserve"> </w:t>
      </w:r>
      <w:r>
        <w:t>(pretos/a</w:t>
      </w:r>
      <w:r>
        <w:rPr>
          <w:spacing w:val="57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pardos/a)</w:t>
      </w:r>
      <w:r>
        <w:rPr>
          <w:spacing w:val="55"/>
        </w:rPr>
        <w:t xml:space="preserve"> </w:t>
      </w:r>
      <w:r>
        <w:t>optante</w:t>
      </w:r>
      <w:r>
        <w:rPr>
          <w:spacing w:val="59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reserva</w:t>
      </w:r>
      <w:r>
        <w:rPr>
          <w:spacing w:val="62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vagas</w:t>
      </w:r>
      <w:r>
        <w:rPr>
          <w:spacing w:val="58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Processo</w:t>
      </w:r>
      <w:r>
        <w:rPr>
          <w:spacing w:val="59"/>
        </w:rPr>
        <w:t xml:space="preserve"> </w:t>
      </w:r>
      <w:r>
        <w:t>Seletivo</w:t>
      </w:r>
      <w:r>
        <w:rPr>
          <w:spacing w:val="60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Mestrado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Cinema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Vídeo,</w:t>
      </w:r>
      <w:r>
        <w:rPr>
          <w:spacing w:val="-1"/>
        </w:rPr>
        <w:t xml:space="preserve"> </w:t>
      </w:r>
      <w:r>
        <w:t>linha</w:t>
      </w:r>
      <w:r>
        <w:rPr>
          <w:spacing w:val="-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pesquisa</w:t>
      </w:r>
      <w:r>
        <w:rPr>
          <w:u w:val="thick"/>
        </w:rPr>
        <w:tab/>
      </w:r>
      <w:r>
        <w:t>,</w:t>
      </w:r>
      <w:r>
        <w:rPr>
          <w:spacing w:val="1"/>
        </w:rPr>
        <w:t xml:space="preserve"> </w:t>
      </w:r>
      <w:r>
        <w:t>venho</w:t>
      </w:r>
      <w:r>
        <w:rPr>
          <w:spacing w:val="-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revisão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resultado:</w:t>
      </w:r>
    </w:p>
    <w:p w:rsidR="0005110A" w:rsidRDefault="00091B42">
      <w:pPr>
        <w:pStyle w:val="Corpodetexto"/>
        <w:tabs>
          <w:tab w:val="left" w:pos="731"/>
        </w:tabs>
        <w:spacing w:before="117"/>
        <w:ind w:left="451"/>
      </w:pPr>
      <w:r>
        <w:t>(</w:t>
      </w:r>
      <w:r>
        <w:tab/>
        <w:t>)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Banca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Verificação</w:t>
      </w:r>
    </w:p>
    <w:p w:rsidR="0005110A" w:rsidRDefault="0005110A">
      <w:pPr>
        <w:pStyle w:val="Corpodetexto"/>
        <w:rPr>
          <w:sz w:val="33"/>
        </w:rPr>
      </w:pPr>
    </w:p>
    <w:p w:rsidR="0005110A" w:rsidRDefault="00091B42">
      <w:pPr>
        <w:pStyle w:val="Corpodetexto"/>
        <w:ind w:left="218"/>
      </w:pPr>
      <w:r>
        <w:t>Meu</w:t>
      </w:r>
      <w:r>
        <w:rPr>
          <w:spacing w:val="-2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seguinte</w:t>
      </w:r>
      <w:r>
        <w:rPr>
          <w:spacing w:val="-5"/>
        </w:rPr>
        <w:t xml:space="preserve"> </w:t>
      </w:r>
      <w:r>
        <w:t>fundamentação:</w:t>
      </w:r>
    </w:p>
    <w:p w:rsidR="0005110A" w:rsidRDefault="0005110A">
      <w:pPr>
        <w:pStyle w:val="Corpodetexto"/>
        <w:rPr>
          <w:sz w:val="26"/>
        </w:rPr>
      </w:pPr>
    </w:p>
    <w:p w:rsidR="0005110A" w:rsidRDefault="0005110A">
      <w:pPr>
        <w:pStyle w:val="Corpodetexto"/>
        <w:rPr>
          <w:sz w:val="26"/>
        </w:rPr>
      </w:pPr>
    </w:p>
    <w:bookmarkEnd w:id="0"/>
    <w:p w:rsidR="0005110A" w:rsidRDefault="0005110A">
      <w:pPr>
        <w:pStyle w:val="Corpodetexto"/>
        <w:rPr>
          <w:sz w:val="26"/>
        </w:rPr>
      </w:pPr>
    </w:p>
    <w:p w:rsidR="0005110A" w:rsidRDefault="0005110A">
      <w:pPr>
        <w:pStyle w:val="Corpodetexto"/>
        <w:rPr>
          <w:sz w:val="26"/>
        </w:rPr>
      </w:pPr>
    </w:p>
    <w:p w:rsidR="0005110A" w:rsidRDefault="0005110A">
      <w:pPr>
        <w:pStyle w:val="Corpodetexto"/>
        <w:rPr>
          <w:sz w:val="26"/>
        </w:rPr>
      </w:pPr>
    </w:p>
    <w:p w:rsidR="0005110A" w:rsidRDefault="0005110A">
      <w:pPr>
        <w:pStyle w:val="Corpodetexto"/>
        <w:rPr>
          <w:sz w:val="26"/>
        </w:rPr>
      </w:pPr>
    </w:p>
    <w:p w:rsidR="0005110A" w:rsidRDefault="0005110A">
      <w:pPr>
        <w:pStyle w:val="Corpodetexto"/>
        <w:rPr>
          <w:sz w:val="26"/>
        </w:rPr>
      </w:pPr>
    </w:p>
    <w:p w:rsidR="0005110A" w:rsidRDefault="0005110A">
      <w:pPr>
        <w:pStyle w:val="Corpodetexto"/>
        <w:rPr>
          <w:sz w:val="26"/>
        </w:rPr>
      </w:pPr>
    </w:p>
    <w:p w:rsidR="0005110A" w:rsidRDefault="00091B42">
      <w:pPr>
        <w:pStyle w:val="Corpodetexto"/>
        <w:tabs>
          <w:tab w:val="left" w:pos="5236"/>
        </w:tabs>
        <w:spacing w:before="196"/>
        <w:ind w:left="1"/>
        <w:jc w:val="center"/>
      </w:pP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Rubrica</w:t>
      </w:r>
      <w:r>
        <w:rPr>
          <w:spacing w:val="-1"/>
        </w:rPr>
        <w:t xml:space="preserve"> </w:t>
      </w:r>
      <w:r>
        <w:t>do/a</w:t>
      </w:r>
      <w:r>
        <w:rPr>
          <w:spacing w:val="-2"/>
        </w:rPr>
        <w:t xml:space="preserve"> </w:t>
      </w:r>
      <w:r>
        <w:t>candidato/a</w:t>
      </w:r>
    </w:p>
    <w:sectPr w:rsidR="0005110A">
      <w:headerReference w:type="default" r:id="rId8"/>
      <w:footerReference w:type="default" r:id="rId9"/>
      <w:pgSz w:w="11910" w:h="16840"/>
      <w:pgMar w:top="1940" w:right="900" w:bottom="1220" w:left="1200" w:header="573" w:footer="10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42" w:rsidRDefault="00091B42">
      <w:r>
        <w:separator/>
      </w:r>
    </w:p>
  </w:endnote>
  <w:endnote w:type="continuationSeparator" w:id="0">
    <w:p w:rsidR="00091B42" w:rsidRDefault="0009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0A" w:rsidRDefault="00091B42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4pt;margin-top:779.55pt;width:358.7pt;height:29.6pt;z-index:-15857664;mso-position-horizontal-relative:page;mso-position-vertical-relative:page" filled="f" stroked="f">
          <v:textbox inset="0,0,0,0">
            <w:txbxContent>
              <w:p w:rsidR="0005110A" w:rsidRDefault="00091B42">
                <w:pPr>
                  <w:spacing w:line="184" w:lineRule="exact"/>
                  <w:ind w:left="18" w:right="18"/>
                  <w:jc w:val="center"/>
                  <w:rPr>
                    <w:rFonts w:ascii="Calibri" w:hAnsi="Calibri"/>
                    <w:b/>
                    <w:sz w:val="16"/>
                  </w:rPr>
                </w:pPr>
                <w:r>
                  <w:rPr>
                    <w:rFonts w:ascii="Calibri" w:hAnsi="Calibri"/>
                    <w:b/>
                    <w:sz w:val="16"/>
                  </w:rPr>
                  <w:t>PROGRAMA</w:t>
                </w:r>
                <w:r>
                  <w:rPr>
                    <w:rFonts w:ascii="Calibri" w:hAnsi="Calibri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PÓS-GRADUAÇÃO</w:t>
                </w:r>
                <w:r>
                  <w:rPr>
                    <w:rFonts w:ascii="Calibri" w:hAnsi="Calibri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|</w:t>
                </w:r>
                <w:r>
                  <w:rPr>
                    <w:rFonts w:ascii="Calibri" w:hAnsi="Calibri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MESTRADO</w:t>
                </w:r>
                <w:r>
                  <w:rPr>
                    <w:rFonts w:ascii="Calibri" w:hAnsi="Calibri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ACADÊMICO</w:t>
                </w:r>
                <w:r>
                  <w:rPr>
                    <w:rFonts w:ascii="Calibri" w:hAnsi="Calibri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EM</w:t>
                </w:r>
                <w:r>
                  <w:rPr>
                    <w:rFonts w:ascii="Calibri" w:hAnsi="Calibri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CINEMA</w:t>
                </w:r>
                <w:r>
                  <w:rPr>
                    <w:rFonts w:ascii="Calibri" w:hAnsi="Calibri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E</w:t>
                </w:r>
                <w:r>
                  <w:rPr>
                    <w:rFonts w:ascii="Calibri" w:hAnsi="Calibri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ARTES</w:t>
                </w:r>
                <w:r>
                  <w:rPr>
                    <w:rFonts w:ascii="Calibri" w:hAnsi="Calibri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DO</w:t>
                </w:r>
                <w:r>
                  <w:rPr>
                    <w:rFonts w:ascii="Calibri" w:hAnsi="Calibri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VÍDEO</w:t>
                </w:r>
                <w:r>
                  <w:rPr>
                    <w:rFonts w:ascii="Calibri" w:hAnsi="Calibri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|</w:t>
                </w:r>
                <w:r>
                  <w:rPr>
                    <w:rFonts w:ascii="Calibri" w:hAnsi="Calibri"/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6"/>
                  </w:rPr>
                  <w:t>PPG-CINEAV</w:t>
                </w:r>
              </w:p>
              <w:p w:rsidR="0005110A" w:rsidRDefault="00091B42">
                <w:pPr>
                  <w:spacing w:before="1"/>
                  <w:ind w:left="18" w:right="17"/>
                  <w:jc w:val="center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Sede: Rua Salvador Ferrante, 1651 – Boqueirão – Curitiba, Paraná, Brasil – CEP: 81670-390</w:t>
                </w:r>
                <w:r>
                  <w:rPr>
                    <w:rFonts w:ascii="Calibri" w:hAnsi="Calibri"/>
                    <w:spacing w:val="-34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Calibri" w:hAnsi="Calibri"/>
                      <w:sz w:val="16"/>
                    </w:rPr>
                    <w:t>http://ppgcineav.unespar.edu.br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0.05pt;margin-top:779.5pt;width:11.6pt;height:13.05pt;z-index:-15857152;mso-position-horizontal-relative:page;mso-position-vertical-relative:page" filled="f" stroked="f">
          <v:textbox inset="0,0,0,0">
            <w:txbxContent>
              <w:p w:rsidR="0005110A" w:rsidRDefault="00091B42">
                <w:pPr>
                  <w:spacing w:line="245" w:lineRule="exact"/>
                  <w:ind w:left="60"/>
                  <w:rPr>
                    <w:rFonts w:ascii="Calibri"/>
                    <w:b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AC52FC">
                  <w:rPr>
                    <w:rFonts w:ascii="Calibri"/>
                    <w:b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42" w:rsidRDefault="00091B42">
      <w:r>
        <w:separator/>
      </w:r>
    </w:p>
  </w:footnote>
  <w:footnote w:type="continuationSeparator" w:id="0">
    <w:p w:rsidR="00091B42" w:rsidRDefault="0009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0A" w:rsidRDefault="00091B4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57280" behindDoc="1" locked="0" layoutInCell="1" allowOverlap="1" wp14:anchorId="04E86193" wp14:editId="61F3F22F">
          <wp:simplePos x="0" y="0"/>
          <wp:positionH relativeFrom="page">
            <wp:posOffset>6047252</wp:posOffset>
          </wp:positionH>
          <wp:positionV relativeFrom="page">
            <wp:posOffset>363984</wp:posOffset>
          </wp:positionV>
          <wp:extent cx="684235" cy="77761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235" cy="77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57792" behindDoc="1" locked="0" layoutInCell="1" allowOverlap="1" wp14:anchorId="669ECE3D" wp14:editId="755AD9D7">
          <wp:simplePos x="0" y="0"/>
          <wp:positionH relativeFrom="page">
            <wp:posOffset>1115941</wp:posOffset>
          </wp:positionH>
          <wp:positionV relativeFrom="page">
            <wp:posOffset>557360</wp:posOffset>
          </wp:positionV>
          <wp:extent cx="718371" cy="35631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8371" cy="356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0.7pt;margin-top:48.4pt;width:299.7pt;height:49.75pt;z-index:-15858176;mso-position-horizontal-relative:page;mso-position-vertical-relative:page" filled="f" stroked="f">
          <v:textbox inset="0,0,0,0">
            <w:txbxContent>
              <w:p w:rsidR="0005110A" w:rsidRDefault="00091B42">
                <w:pPr>
                  <w:spacing w:before="9"/>
                  <w:ind w:left="412" w:right="482"/>
                  <w:jc w:val="center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Universidade</w:t>
                </w:r>
                <w:r>
                  <w:rPr>
                    <w:rFonts w:ascii="Arial" w:hAnsi="Arial"/>
                    <w:b/>
                    <w:spacing w:val="-4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Estadual</w:t>
                </w:r>
                <w:r>
                  <w:rPr>
                    <w:rFonts w:ascii="Arial" w:hAnsi="Arial"/>
                    <w:b/>
                    <w:spacing w:val="-3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do</w:t>
                </w:r>
                <w:r>
                  <w:rPr>
                    <w:rFonts w:ascii="Arial" w:hAnsi="Arial"/>
                    <w:b/>
                    <w:spacing w:val="-3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Paraná</w:t>
                </w:r>
              </w:p>
              <w:p w:rsidR="0005110A" w:rsidRDefault="00091B42">
                <w:pPr>
                  <w:ind w:left="20" w:firstLine="259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 xml:space="preserve">Credenciada pelo Decreto nº 9.538 de 05/12/2013, publicado no D.O.E. </w:t>
                </w:r>
                <w:proofErr w:type="gramStart"/>
                <w:r>
                  <w:rPr>
                    <w:rFonts w:ascii="Arial" w:hAnsi="Arial"/>
                    <w:b/>
                    <w:sz w:val="14"/>
                  </w:rPr>
                  <w:t>de</w:t>
                </w:r>
                <w:proofErr w:type="gramEnd"/>
                <w:r>
                  <w:rPr>
                    <w:rFonts w:ascii="Arial" w:hAnsi="Arial"/>
                    <w:b/>
                    <w:sz w:val="14"/>
                  </w:rPr>
                  <w:t xml:space="preserve"> 05/12/2013</w:t>
                </w:r>
                <w:r>
                  <w:rPr>
                    <w:rFonts w:ascii="Arial" w:hAnsi="Arial"/>
                    <w:b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Recredenciamento</w:t>
                </w:r>
                <w:r>
                  <w:rPr>
                    <w:rFonts w:ascii="Arial" w:hAnsi="Arial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pelo</w:t>
                </w:r>
                <w:r>
                  <w:rPr>
                    <w:rFonts w:ascii="Arial" w:hAnsi="Arial"/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Decreto</w:t>
                </w:r>
                <w:r>
                  <w:rPr>
                    <w:rFonts w:ascii="Arial" w:hAnsi="Arial"/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nº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2374</w:t>
                </w:r>
                <w:r>
                  <w:rPr>
                    <w:rFonts w:ascii="Arial" w:hAnsi="Arial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14/08/2019,</w:t>
                </w:r>
                <w:r>
                  <w:rPr>
                    <w:rFonts w:ascii="Arial" w:hAnsi="Arial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publicado</w:t>
                </w:r>
                <w:r>
                  <w:rPr>
                    <w:rFonts w:ascii="Arial" w:hAnsi="Arial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no</w:t>
                </w:r>
                <w:r>
                  <w:rPr>
                    <w:rFonts w:ascii="Arial" w:hAnsi="Arial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D.O.E.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 xml:space="preserve"> </w:t>
                </w:r>
                <w:proofErr w:type="gramStart"/>
                <w:r>
                  <w:rPr>
                    <w:rFonts w:ascii="Arial" w:hAnsi="Arial"/>
                    <w:b/>
                    <w:sz w:val="14"/>
                  </w:rPr>
                  <w:t>de</w:t>
                </w:r>
                <w:proofErr w:type="gramEnd"/>
                <w:r>
                  <w:rPr>
                    <w:rFonts w:ascii="Arial" w:hAnsi="Arial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14/08/2019</w:t>
                </w:r>
              </w:p>
              <w:p w:rsidR="0005110A" w:rsidRDefault="00091B42">
                <w:pPr>
                  <w:ind w:left="412" w:right="479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i/>
                    <w:sz w:val="24"/>
                  </w:rPr>
                  <w:t>Campus</w:t>
                </w:r>
                <w:r>
                  <w:rPr>
                    <w:rFonts w:ascii="Arial"/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de Curitiba</w:t>
                </w:r>
                <w:r>
                  <w:rPr>
                    <w:rFonts w:ascii="Arial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z w:val="24"/>
                  </w:rPr>
                  <w:t>II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3210C"/>
    <w:multiLevelType w:val="hybridMultilevel"/>
    <w:tmpl w:val="1276A320"/>
    <w:lvl w:ilvl="0" w:tplc="789A3CA8">
      <w:start w:val="1"/>
      <w:numFmt w:val="upperRoman"/>
      <w:lvlText w:val="%1"/>
      <w:lvlJc w:val="left"/>
      <w:pPr>
        <w:ind w:left="353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8C18F200">
      <w:numFmt w:val="bullet"/>
      <w:lvlText w:val="•"/>
      <w:lvlJc w:val="left"/>
      <w:pPr>
        <w:ind w:left="1304" w:hanging="135"/>
      </w:pPr>
      <w:rPr>
        <w:rFonts w:hint="default"/>
        <w:lang w:val="pt-PT" w:eastAsia="en-US" w:bidi="ar-SA"/>
      </w:rPr>
    </w:lvl>
    <w:lvl w:ilvl="2" w:tplc="94945D84">
      <w:numFmt w:val="bullet"/>
      <w:lvlText w:val="•"/>
      <w:lvlJc w:val="left"/>
      <w:pPr>
        <w:ind w:left="2248" w:hanging="135"/>
      </w:pPr>
      <w:rPr>
        <w:rFonts w:hint="default"/>
        <w:lang w:val="pt-PT" w:eastAsia="en-US" w:bidi="ar-SA"/>
      </w:rPr>
    </w:lvl>
    <w:lvl w:ilvl="3" w:tplc="E706791C">
      <w:numFmt w:val="bullet"/>
      <w:lvlText w:val="•"/>
      <w:lvlJc w:val="left"/>
      <w:pPr>
        <w:ind w:left="3193" w:hanging="135"/>
      </w:pPr>
      <w:rPr>
        <w:rFonts w:hint="default"/>
        <w:lang w:val="pt-PT" w:eastAsia="en-US" w:bidi="ar-SA"/>
      </w:rPr>
    </w:lvl>
    <w:lvl w:ilvl="4" w:tplc="A2A64102">
      <w:numFmt w:val="bullet"/>
      <w:lvlText w:val="•"/>
      <w:lvlJc w:val="left"/>
      <w:pPr>
        <w:ind w:left="4137" w:hanging="135"/>
      </w:pPr>
      <w:rPr>
        <w:rFonts w:hint="default"/>
        <w:lang w:val="pt-PT" w:eastAsia="en-US" w:bidi="ar-SA"/>
      </w:rPr>
    </w:lvl>
    <w:lvl w:ilvl="5" w:tplc="7CBE1F28">
      <w:numFmt w:val="bullet"/>
      <w:lvlText w:val="•"/>
      <w:lvlJc w:val="left"/>
      <w:pPr>
        <w:ind w:left="5082" w:hanging="135"/>
      </w:pPr>
      <w:rPr>
        <w:rFonts w:hint="default"/>
        <w:lang w:val="pt-PT" w:eastAsia="en-US" w:bidi="ar-SA"/>
      </w:rPr>
    </w:lvl>
    <w:lvl w:ilvl="6" w:tplc="CC08070E">
      <w:numFmt w:val="bullet"/>
      <w:lvlText w:val="•"/>
      <w:lvlJc w:val="left"/>
      <w:pPr>
        <w:ind w:left="6026" w:hanging="135"/>
      </w:pPr>
      <w:rPr>
        <w:rFonts w:hint="default"/>
        <w:lang w:val="pt-PT" w:eastAsia="en-US" w:bidi="ar-SA"/>
      </w:rPr>
    </w:lvl>
    <w:lvl w:ilvl="7" w:tplc="01509EB6">
      <w:numFmt w:val="bullet"/>
      <w:lvlText w:val="•"/>
      <w:lvlJc w:val="left"/>
      <w:pPr>
        <w:ind w:left="6970" w:hanging="135"/>
      </w:pPr>
      <w:rPr>
        <w:rFonts w:hint="default"/>
        <w:lang w:val="pt-PT" w:eastAsia="en-US" w:bidi="ar-SA"/>
      </w:rPr>
    </w:lvl>
    <w:lvl w:ilvl="8" w:tplc="2F04F26E">
      <w:numFmt w:val="bullet"/>
      <w:lvlText w:val="•"/>
      <w:lvlJc w:val="left"/>
      <w:pPr>
        <w:ind w:left="7915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110A"/>
    <w:rsid w:val="0005110A"/>
    <w:rsid w:val="00091B42"/>
    <w:rsid w:val="00A4373E"/>
    <w:rsid w:val="00A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08"/>
      <w:ind w:left="1" w:right="1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1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 w:hanging="29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37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73E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08"/>
      <w:ind w:left="1" w:right="1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1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 w:hanging="29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37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73E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pgcineav.unespar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DO OESTE DO PARANÁ</vt:lpstr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OESTE DO PARANÁ</dc:title>
  <dc:creator>Robinson Luiz Contiero</dc:creator>
  <cp:lastModifiedBy>Aluno</cp:lastModifiedBy>
  <cp:revision>2</cp:revision>
  <cp:lastPrinted>2023-10-02T12:11:00Z</cp:lastPrinted>
  <dcterms:created xsi:type="dcterms:W3CDTF">2023-10-02T12:13:00Z</dcterms:created>
  <dcterms:modified xsi:type="dcterms:W3CDTF">2023-10-02T12:13:00Z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2023-10-02T00:00:00Z</vt:filetime>
  </property>
</Properties>
</file>