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181" w:val="left" w:leader="none"/>
        </w:tabs>
        <w:spacing w:line="240" w:lineRule="auto"/>
        <w:ind w:left="18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23416" cy="9691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16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8"/>
          <w:sz w:val="20"/>
        </w:rPr>
        <w:drawing>
          <wp:inline distT="0" distB="0" distL="0" distR="0">
            <wp:extent cx="1519523" cy="71675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523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8"/>
          <w:sz w:val="20"/>
        </w:rPr>
      </w:r>
    </w:p>
    <w:p>
      <w:pPr>
        <w:pStyle w:val="BodyText"/>
        <w:spacing w:before="23"/>
        <w:rPr>
          <w:sz w:val="20"/>
        </w:rPr>
      </w:pPr>
    </w:p>
    <w:p>
      <w:pPr>
        <w:spacing w:before="0"/>
        <w:ind w:left="678" w:right="323" w:firstLine="780"/>
        <w:jc w:val="left"/>
        <w:rPr>
          <w:sz w:val="20"/>
        </w:rPr>
      </w:pPr>
      <w:r>
        <w:rPr>
          <w:sz w:val="20"/>
        </w:rPr>
        <w:t>UNIVERSIDADE ESTADUAL DO PARANÁ – CAMPUS DE CAMPO MOURÃO PROGRAMA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PÓS-GRADUAÇÃO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EDUCAÇÃO</w:t>
      </w:r>
      <w:r>
        <w:rPr>
          <w:spacing w:val="-7"/>
          <w:sz w:val="20"/>
        </w:rPr>
        <w:t> </w:t>
      </w:r>
      <w:r>
        <w:rPr>
          <w:sz w:val="20"/>
        </w:rPr>
        <w:t>MATEMÁTICA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NÍVEL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MESTRADO</w:t>
      </w: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pStyle w:val="Title"/>
      </w:pPr>
      <w:r>
        <w:rPr/>
        <w:t>ANEXO</w:t>
      </w:r>
      <w:r>
        <w:rPr>
          <w:spacing w:val="-5"/>
        </w:rPr>
        <w:t> VII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ind w:right="12"/>
        <w:jc w:val="center"/>
      </w:pPr>
      <w:r>
        <w:rPr/>
        <w:t>CARTA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COMUNIDADE</w:t>
      </w:r>
      <w:r>
        <w:rPr>
          <w:spacing w:val="-11"/>
        </w:rPr>
        <w:t> </w:t>
      </w:r>
      <w:r>
        <w:rPr>
          <w:spacing w:val="-2"/>
        </w:rPr>
        <w:t>INDÍGENA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583" w:val="left" w:leader="none"/>
          <w:tab w:pos="9085" w:val="left" w:leader="none"/>
        </w:tabs>
        <w:spacing w:line="360" w:lineRule="auto"/>
        <w:ind w:left="100" w:right="124"/>
      </w:pPr>
      <w:r>
        <w:rPr/>
        <w:t>Declaro</w:t>
      </w:r>
      <w:r>
        <w:rPr>
          <w:spacing w:val="80"/>
        </w:rPr>
        <w:t> </w:t>
      </w:r>
      <w:r>
        <w:rPr/>
        <w:t>que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Membro</w:t>
      </w:r>
      <w:r>
        <w:rPr>
          <w:spacing w:val="90"/>
        </w:rPr>
        <w:t> </w:t>
      </w:r>
      <w:r>
        <w:rPr>
          <w:u w:val="single"/>
        </w:rPr>
        <w:tab/>
      </w:r>
      <w:r>
        <w:rPr>
          <w:spacing w:val="19"/>
        </w:rPr>
        <w:t> </w:t>
      </w:r>
      <w:r>
        <w:rPr/>
        <w:t>integra</w:t>
      </w:r>
      <w:r>
        <w:rPr>
          <w:spacing w:val="40"/>
        </w:rPr>
        <w:t> </w:t>
      </w:r>
      <w:r>
        <w:rPr/>
        <w:t>o Grupo/Comunidade Indígena </w:t>
      </w:r>
      <w:r>
        <w:rPr>
          <w:u w:val="single"/>
        </w:rPr>
        <w:tab/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092" w:val="left" w:leader="none"/>
          <w:tab w:pos="8052" w:val="left" w:leader="none"/>
          <w:tab w:pos="8958" w:val="left" w:leader="none"/>
        </w:tabs>
        <w:ind w:left="4452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>/</w:t>
      </w:r>
      <w:r>
        <w:rPr>
          <w:spacing w:val="-2"/>
        </w:rPr>
        <w:t> </w:t>
      </w:r>
      <w:r>
        <w:rPr/>
        <w:t>20</w:t>
      </w:r>
      <w:r>
        <w:rPr>
          <w:spacing w:val="60"/>
          <w:u w:val="single"/>
        </w:rPr>
        <w:t>  </w:t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2198849</wp:posOffset>
                </wp:positionH>
                <wp:positionV relativeFrom="paragraph">
                  <wp:posOffset>172152</wp:posOffset>
                </wp:positionV>
                <wp:extent cx="3352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137787pt;margin-top:13.555321pt;width:264pt;height:.1pt;mso-position-horizontal-relative:page;mso-position-vertical-relative:paragraph;z-index:-15728640;mso-wrap-distance-left:0;mso-wrap-distance-right:0" id="docshape1" coordorigin="3463,271" coordsize="5280,0" path="m3463,271l8743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8"/>
        <w:ind w:right="12"/>
        <w:jc w:val="center"/>
      </w:pPr>
      <w:r>
        <w:rPr/>
        <w:t>Assinatura da Liderança da </w:t>
      </w:r>
      <w:r>
        <w:rPr>
          <w:spacing w:val="-2"/>
        </w:rPr>
        <w:t>Comunidade</w:t>
      </w:r>
    </w:p>
    <w:sectPr>
      <w:type w:val="continuous"/>
      <w:pgSz w:w="11920" w:h="16840"/>
      <w:pgMar w:top="460" w:bottom="280" w:left="12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2024-07-26T12:35:06Z</dcterms:created>
  <dcterms:modified xsi:type="dcterms:W3CDTF">2024-07-26T12:35:06Z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2024-07-26T00:00:00Z</vt:filetime>
  </property>
  <property fmtid="{D5CDD505-2E9C-101B-9397-08002B2CF9AE}" pid="3" name="Producer">
    <vt:lpwstr>iLovePDF</vt:lpwstr>
  </property>
</Properties>
</file>