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161" w:val="left" w:leader="none"/>
        </w:tabs>
        <w:spacing w:line="240" w:lineRule="auto"/>
        <w:ind w:left="20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916729" cy="1089183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729" cy="1089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28"/>
          <w:sz w:val="20"/>
        </w:rPr>
        <w:drawing>
          <wp:inline distT="0" distB="0" distL="0" distR="0">
            <wp:extent cx="1808069" cy="842486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069" cy="842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8"/>
          <w:sz w:val="20"/>
        </w:rPr>
      </w:r>
    </w:p>
    <w:p>
      <w:pPr>
        <w:pStyle w:val="BodyText"/>
        <w:spacing w:before="8"/>
        <w:rPr>
          <w:sz w:val="18"/>
        </w:rPr>
      </w:pPr>
    </w:p>
    <w:p>
      <w:pPr>
        <w:pStyle w:val="Title"/>
        <w:spacing w:before="90"/>
      </w:pPr>
      <w:r>
        <w:rPr/>
        <w:t>ANEXO I</w:t>
      </w:r>
    </w:p>
    <w:p>
      <w:pPr>
        <w:pStyle w:val="BodyText"/>
        <w:rPr>
          <w:b/>
        </w:rPr>
      </w:pPr>
    </w:p>
    <w:p>
      <w:pPr>
        <w:pStyle w:val="Title"/>
      </w:pPr>
      <w:r>
        <w:rPr/>
        <w:t>CARTA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INTENÇÕES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5pt;margin-top:14.056398pt;width:464pt;height:174pt;mso-position-horizontal-relative:page;mso-position-vertical-relative:paragraph;z-index:-15728640;mso-wrap-distance-left:0;mso-wrap-distance-right:0" type="#_x0000_t202" filled="false" stroked="true" strokeweight="1.0pt" strokecolor="#000000">
            <v:textbox inset="0,0,0,0">
              <w:txbxContent>
                <w:p>
                  <w:pPr>
                    <w:pStyle w:val="BodyText"/>
                    <w:ind w:left="86" w:right="103"/>
                    <w:jc w:val="both"/>
                  </w:pPr>
                  <w:r>
                    <w:rPr/>
                    <w:t>Apresente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intenções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os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fundamentos,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que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o(a)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levam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se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interessar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em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cursar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disciplina: EDUCAÇÃO MATEMÁTICA INCLUSIVA NA PERSPECTIVA DIALÓGICA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TEORIA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E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PRÁTICA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EM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EDUCAÇÃO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MATEMÁTICA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INCLUSIVA,</w:t>
                  </w:r>
                  <w:r>
                    <w:rPr>
                      <w:spacing w:val="51"/>
                    </w:rPr>
                    <w:t> </w:t>
                  </w:r>
                  <w:r>
                    <w:rPr/>
                    <w:t>na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condição</w:t>
                  </w:r>
                  <w:r>
                    <w:rPr>
                      <w:spacing w:val="52"/>
                    </w:rPr>
                    <w:t> </w:t>
                  </w:r>
                  <w:r>
                    <w:rPr/>
                    <w:t>de</w:t>
                  </w:r>
                </w:p>
                <w:p>
                  <w:pPr>
                    <w:pStyle w:val="BodyText"/>
                    <w:ind w:left="86"/>
                    <w:jc w:val="both"/>
                  </w:pPr>
                  <w:r>
                    <w:rPr/>
                    <w:t>aluno (não ultrapassar uma lauda).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7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1051560</wp:posOffset>
            </wp:positionH>
            <wp:positionV relativeFrom="paragraph">
              <wp:posOffset>223783</wp:posOffset>
            </wp:positionV>
            <wp:extent cx="1959010" cy="237744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901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4861559</wp:posOffset>
            </wp:positionH>
            <wp:positionV relativeFrom="paragraph">
              <wp:posOffset>223134</wp:posOffset>
            </wp:positionV>
            <wp:extent cx="1980617" cy="215836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617" cy="215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3308984</wp:posOffset>
            </wp:positionH>
            <wp:positionV relativeFrom="paragraph">
              <wp:posOffset>605346</wp:posOffset>
            </wp:positionV>
            <wp:extent cx="950258" cy="111061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258" cy="111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b/>
          <w:sz w:val="13"/>
        </w:rPr>
      </w:pPr>
    </w:p>
    <w:sectPr>
      <w:type w:val="continuous"/>
      <w:pgSz w:w="11920" w:h="16840"/>
      <w:pgMar w:top="360" w:bottom="280" w:left="148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384" w:right="3372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2024-05-10T11:30:50Z</dcterms:created>
  <dcterms:modified xsi:type="dcterms:W3CDTF">2024-05-10T11:30:50Z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2024-05-10T00:00:00Z</vt:filetime>
  </property>
</Properties>
</file>